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5D6" w:rsidRPr="006A4F8E" w:rsidRDefault="005D15D6" w:rsidP="005D15D6">
      <w:pPr>
        <w:rPr>
          <w:rFonts w:ascii="Arial" w:hAnsi="Arial" w:cs="Arial"/>
          <w:b/>
          <w:sz w:val="24"/>
          <w:szCs w:val="24"/>
        </w:rPr>
      </w:pPr>
      <w:r w:rsidRPr="006A4F8E">
        <w:rPr>
          <w:rFonts w:ascii="Arial" w:hAnsi="Arial" w:cs="Arial"/>
          <w:b/>
          <w:sz w:val="24"/>
          <w:szCs w:val="24"/>
        </w:rPr>
        <w:t>PROJECT DESCRIPTION FORM</w:t>
      </w:r>
    </w:p>
    <w:p w:rsidR="005D15D6" w:rsidRPr="006A4F8E" w:rsidRDefault="005D15D6" w:rsidP="005D15D6">
      <w:pPr>
        <w:rPr>
          <w:rFonts w:ascii="Arial" w:hAnsi="Arial" w:cs="Arial"/>
          <w:b/>
          <w:sz w:val="24"/>
          <w:szCs w:val="24"/>
        </w:rPr>
      </w:pPr>
    </w:p>
    <w:p w:rsidR="005D15D6" w:rsidRDefault="00374F13" w:rsidP="005D15D6">
      <w:pPr>
        <w:rPr>
          <w:rFonts w:ascii="Arial" w:hAnsi="Arial" w:cs="Arial"/>
          <w:b/>
          <w:sz w:val="28"/>
          <w:szCs w:val="28"/>
        </w:rPr>
      </w:pPr>
      <w:r>
        <w:rPr>
          <w:rFonts w:ascii="Arial" w:hAnsi="Arial" w:cs="Arial"/>
          <w:b/>
          <w:sz w:val="28"/>
          <w:szCs w:val="28"/>
        </w:rPr>
        <w:t>Water etched pendant</w:t>
      </w:r>
    </w:p>
    <w:p w:rsidR="005D15D6" w:rsidRPr="004053B5" w:rsidRDefault="005D15D6" w:rsidP="005D15D6">
      <w:pPr>
        <w:rPr>
          <w:rFonts w:ascii="Arial" w:hAnsi="Arial" w:cs="Arial"/>
          <w:sz w:val="24"/>
          <w:szCs w:val="24"/>
        </w:rPr>
      </w:pPr>
      <w:r w:rsidRPr="006A4F8E">
        <w:rPr>
          <w:rFonts w:ascii="Arial" w:hAnsi="Arial" w:cs="Arial"/>
          <w:b/>
          <w:sz w:val="24"/>
          <w:szCs w:val="24"/>
        </w:rPr>
        <w:t>TEACHER</w:t>
      </w:r>
      <w:r w:rsidRPr="004053B5">
        <w:rPr>
          <w:rFonts w:ascii="Arial" w:hAnsi="Arial" w:cs="Arial"/>
          <w:sz w:val="24"/>
          <w:szCs w:val="24"/>
        </w:rPr>
        <w:t>:   Jan Kurtz</w:t>
      </w:r>
    </w:p>
    <w:p w:rsidR="005D15D6" w:rsidRPr="00374F13" w:rsidRDefault="005D15D6" w:rsidP="005D15D6">
      <w:pPr>
        <w:rPr>
          <w:rFonts w:ascii="Arial" w:hAnsi="Arial" w:cs="Arial"/>
          <w:sz w:val="24"/>
          <w:szCs w:val="24"/>
        </w:rPr>
      </w:pPr>
      <w:r w:rsidRPr="006A4F8E">
        <w:rPr>
          <w:rFonts w:ascii="Arial" w:hAnsi="Arial" w:cs="Arial"/>
          <w:b/>
          <w:sz w:val="24"/>
          <w:szCs w:val="24"/>
        </w:rPr>
        <w:t xml:space="preserve">SESSION PREFERRED:  </w:t>
      </w:r>
      <w:r w:rsidR="00374F13" w:rsidRPr="00374F13">
        <w:rPr>
          <w:rFonts w:ascii="Arial" w:hAnsi="Arial" w:cs="Arial"/>
          <w:sz w:val="24"/>
          <w:szCs w:val="24"/>
        </w:rPr>
        <w:t>Friday night</w:t>
      </w:r>
    </w:p>
    <w:p w:rsidR="005D15D6" w:rsidRPr="004053B5" w:rsidRDefault="005D15D6" w:rsidP="005D15D6">
      <w:pPr>
        <w:rPr>
          <w:rFonts w:ascii="Arial" w:hAnsi="Arial" w:cs="Arial"/>
          <w:sz w:val="24"/>
          <w:szCs w:val="24"/>
        </w:rPr>
      </w:pPr>
      <w:r w:rsidRPr="006A4F8E">
        <w:rPr>
          <w:rFonts w:ascii="Arial" w:hAnsi="Arial" w:cs="Arial"/>
          <w:b/>
          <w:sz w:val="24"/>
          <w:szCs w:val="24"/>
        </w:rPr>
        <w:t>MAXIMUM STUDENTS</w:t>
      </w:r>
      <w:r w:rsidRPr="004053B5">
        <w:rPr>
          <w:rFonts w:ascii="Arial" w:hAnsi="Arial" w:cs="Arial"/>
          <w:sz w:val="24"/>
          <w:szCs w:val="24"/>
        </w:rPr>
        <w:t>:   10</w:t>
      </w:r>
    </w:p>
    <w:p w:rsidR="005D15D6" w:rsidRPr="006A4F8E" w:rsidRDefault="005D15D6" w:rsidP="005D15D6">
      <w:pPr>
        <w:rPr>
          <w:rFonts w:ascii="Arial" w:hAnsi="Arial" w:cs="Arial"/>
          <w:b/>
          <w:sz w:val="24"/>
          <w:szCs w:val="24"/>
        </w:rPr>
      </w:pPr>
    </w:p>
    <w:p w:rsidR="005D15D6" w:rsidRPr="006A4F8E" w:rsidRDefault="005D15D6" w:rsidP="005D15D6">
      <w:pPr>
        <w:rPr>
          <w:rFonts w:ascii="Arial" w:hAnsi="Arial" w:cs="Arial"/>
          <w:b/>
          <w:sz w:val="24"/>
          <w:szCs w:val="24"/>
        </w:rPr>
      </w:pPr>
      <w:r w:rsidRPr="006A4F8E">
        <w:rPr>
          <w:rFonts w:ascii="Arial" w:hAnsi="Arial" w:cs="Arial"/>
          <w:b/>
          <w:sz w:val="24"/>
          <w:szCs w:val="24"/>
        </w:rPr>
        <w:t>PROJECT DESCRIPTION:</w:t>
      </w:r>
    </w:p>
    <w:p w:rsidR="001672D0" w:rsidRDefault="00374F13" w:rsidP="005D15D6">
      <w:pPr>
        <w:rPr>
          <w:rFonts w:ascii="Arial" w:hAnsi="Arial" w:cs="Arial"/>
          <w:sz w:val="24"/>
          <w:szCs w:val="24"/>
        </w:rPr>
      </w:pPr>
      <w:r>
        <w:rPr>
          <w:rFonts w:ascii="Arial" w:hAnsi="Arial" w:cs="Arial"/>
          <w:sz w:val="24"/>
          <w:szCs w:val="24"/>
        </w:rPr>
        <w:t xml:space="preserve">The fun technique of water etching will be introduced  to enhance a basic pendant.  We will design a pendant shape and incorporate a design from a stencil or drawn freehand. Nail polish will be added to the parts of the design to remain elevated. After the polish and the piece are dried, we will use water to etch away the recessed spaces.  A jump ring will be made to attach to your pendant for hanging on a chain. The pendant will be dried to the leather hard stage, smoothed and fired.  After firing, the pendant will be polished and ready for a chain. </w:t>
      </w:r>
    </w:p>
    <w:p w:rsidR="00F15960" w:rsidRDefault="001672D0" w:rsidP="005D15D6">
      <w:pPr>
        <w:rPr>
          <w:rFonts w:ascii="Arial" w:hAnsi="Arial" w:cs="Arial"/>
          <w:sz w:val="24"/>
          <w:szCs w:val="24"/>
        </w:rPr>
      </w:pPr>
      <w:r w:rsidRPr="001672D0">
        <w:rPr>
          <w:rFonts w:ascii="Arial" w:hAnsi="Arial" w:cs="Arial"/>
          <w:b/>
          <w:sz w:val="24"/>
          <w:szCs w:val="24"/>
        </w:rPr>
        <w:t>BRING:</w:t>
      </w:r>
      <w:r w:rsidR="005D15D6" w:rsidRPr="001672D0">
        <w:rPr>
          <w:rFonts w:ascii="Arial" w:hAnsi="Arial" w:cs="Arial"/>
          <w:b/>
          <w:sz w:val="24"/>
          <w:szCs w:val="24"/>
        </w:rPr>
        <w:t xml:space="preserve">  </w:t>
      </w:r>
      <w:r w:rsidRPr="001672D0">
        <w:rPr>
          <w:rFonts w:ascii="Arial" w:hAnsi="Arial" w:cs="Arial"/>
          <w:sz w:val="24"/>
          <w:szCs w:val="24"/>
        </w:rPr>
        <w:t>Magnifying glasses, light</w:t>
      </w:r>
      <w:r>
        <w:rPr>
          <w:rFonts w:ascii="Arial" w:hAnsi="Arial" w:cs="Arial"/>
          <w:sz w:val="24"/>
          <w:szCs w:val="24"/>
        </w:rPr>
        <w:t xml:space="preserve"> source, wire working tools, </w:t>
      </w:r>
      <w:r w:rsidR="00374F13">
        <w:rPr>
          <w:rFonts w:ascii="Arial" w:hAnsi="Arial" w:cs="Arial"/>
          <w:sz w:val="24"/>
          <w:szCs w:val="24"/>
        </w:rPr>
        <w:t>chain for the pendant (I will have some available for purchase).</w:t>
      </w:r>
    </w:p>
    <w:p w:rsidR="00374F13" w:rsidRDefault="00374F13" w:rsidP="005D15D6">
      <w:pPr>
        <w:rPr>
          <w:rFonts w:ascii="Arial" w:hAnsi="Arial" w:cs="Arial"/>
          <w:b/>
          <w:sz w:val="24"/>
          <w:szCs w:val="24"/>
        </w:rPr>
      </w:pPr>
    </w:p>
    <w:p w:rsidR="005D15D6" w:rsidRDefault="005D15D6" w:rsidP="005D15D6">
      <w:pPr>
        <w:rPr>
          <w:rFonts w:ascii="Arial" w:hAnsi="Arial" w:cs="Arial"/>
          <w:b/>
          <w:sz w:val="24"/>
          <w:szCs w:val="24"/>
        </w:rPr>
      </w:pPr>
      <w:r>
        <w:rPr>
          <w:rFonts w:ascii="Arial" w:hAnsi="Arial" w:cs="Arial"/>
          <w:b/>
          <w:sz w:val="24"/>
          <w:szCs w:val="24"/>
        </w:rPr>
        <w:t>CLASS/</w:t>
      </w:r>
      <w:r w:rsidRPr="006A4F8E">
        <w:rPr>
          <w:rFonts w:ascii="Arial" w:hAnsi="Arial" w:cs="Arial"/>
          <w:b/>
          <w:sz w:val="24"/>
          <w:szCs w:val="24"/>
        </w:rPr>
        <w:t xml:space="preserve">SUPPLY FEE:  </w:t>
      </w:r>
    </w:p>
    <w:p w:rsidR="005D15D6" w:rsidRPr="004053B5" w:rsidRDefault="005D15D6" w:rsidP="005D15D6">
      <w:pPr>
        <w:rPr>
          <w:rFonts w:ascii="Arial" w:hAnsi="Arial" w:cs="Arial"/>
          <w:sz w:val="24"/>
          <w:szCs w:val="24"/>
        </w:rPr>
      </w:pPr>
      <w:r w:rsidRPr="004053B5">
        <w:rPr>
          <w:rFonts w:ascii="Arial" w:hAnsi="Arial" w:cs="Arial"/>
          <w:sz w:val="24"/>
          <w:szCs w:val="24"/>
        </w:rPr>
        <w:t>$</w:t>
      </w:r>
      <w:r w:rsidR="00374F13">
        <w:rPr>
          <w:rFonts w:ascii="Arial" w:hAnsi="Arial" w:cs="Arial"/>
          <w:sz w:val="24"/>
          <w:szCs w:val="24"/>
        </w:rPr>
        <w:t>55</w:t>
      </w:r>
      <w:r w:rsidRPr="004053B5">
        <w:rPr>
          <w:rFonts w:ascii="Arial" w:hAnsi="Arial" w:cs="Arial"/>
          <w:sz w:val="24"/>
          <w:szCs w:val="24"/>
        </w:rPr>
        <w:t xml:space="preserve"> for silver clay to form </w:t>
      </w:r>
      <w:r w:rsidR="00374F13">
        <w:rPr>
          <w:rFonts w:ascii="Arial" w:hAnsi="Arial" w:cs="Arial"/>
          <w:sz w:val="24"/>
          <w:szCs w:val="24"/>
        </w:rPr>
        <w:t>a pendant and jump ring</w:t>
      </w:r>
      <w:r w:rsidR="00C24CFF" w:rsidRPr="004053B5">
        <w:rPr>
          <w:rFonts w:ascii="Arial" w:hAnsi="Arial" w:cs="Arial"/>
          <w:sz w:val="24"/>
          <w:szCs w:val="24"/>
        </w:rPr>
        <w:t xml:space="preserve">, </w:t>
      </w:r>
      <w:r w:rsidR="00374F13">
        <w:rPr>
          <w:rFonts w:ascii="Arial" w:hAnsi="Arial" w:cs="Arial"/>
          <w:sz w:val="24"/>
          <w:szCs w:val="24"/>
        </w:rPr>
        <w:t xml:space="preserve">use of tools and templates, </w:t>
      </w:r>
      <w:r w:rsidRPr="004053B5">
        <w:rPr>
          <w:rFonts w:ascii="Arial" w:hAnsi="Arial" w:cs="Arial"/>
          <w:sz w:val="24"/>
          <w:szCs w:val="24"/>
        </w:rPr>
        <w:t xml:space="preserve">firing, and finishing. </w:t>
      </w:r>
    </w:p>
    <w:p w:rsidR="005D15D6" w:rsidRDefault="005D15D6" w:rsidP="005D15D6"/>
    <w:p w:rsidR="005D15D6" w:rsidRDefault="00E84342" w:rsidP="005D15D6">
      <w:pPr>
        <w:jc w:val="center"/>
      </w:pPr>
      <w:r>
        <w:rPr>
          <w:noProof/>
          <w:lang w:eastAsia="en-US" w:bidi="ar-SA"/>
        </w:rPr>
        <w:drawing>
          <wp:inline distT="0" distB="0" distL="0" distR="0">
            <wp:extent cx="2295525" cy="3060700"/>
            <wp:effectExtent l="19050" t="0" r="9525" b="0"/>
            <wp:docPr id="3" name="Picture 2" descr="C:\Users\James\Downloads\IMG_20181001_1549088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mes\Downloads\IMG_20181001_154908809.jpg"/>
                    <pic:cNvPicPr>
                      <a:picLocks noChangeAspect="1" noChangeArrowheads="1"/>
                    </pic:cNvPicPr>
                  </pic:nvPicPr>
                  <pic:blipFill>
                    <a:blip r:embed="rId4" cstate="print"/>
                    <a:srcRect/>
                    <a:stretch>
                      <a:fillRect/>
                    </a:stretch>
                  </pic:blipFill>
                  <pic:spPr bwMode="auto">
                    <a:xfrm>
                      <a:off x="0" y="0"/>
                      <a:ext cx="2297512" cy="3063350"/>
                    </a:xfrm>
                    <a:prstGeom prst="rect">
                      <a:avLst/>
                    </a:prstGeom>
                    <a:noFill/>
                    <a:ln w="9525">
                      <a:noFill/>
                      <a:miter lim="800000"/>
                      <a:headEnd/>
                      <a:tailEnd/>
                    </a:ln>
                  </pic:spPr>
                </pic:pic>
              </a:graphicData>
            </a:graphic>
          </wp:inline>
        </w:drawing>
      </w:r>
    </w:p>
    <w:p w:rsidR="00A26EC4" w:rsidRDefault="00A26EC4" w:rsidP="005D15D6">
      <w:pPr>
        <w:jc w:val="center"/>
      </w:pPr>
    </w:p>
    <w:p w:rsidR="0013185E" w:rsidRDefault="0013185E" w:rsidP="005D15D6">
      <w:pPr>
        <w:jc w:val="center"/>
      </w:pPr>
    </w:p>
    <w:p w:rsidR="0013185E" w:rsidRDefault="0013185E" w:rsidP="0013185E">
      <w:pPr>
        <w:rPr>
          <w:rFonts w:ascii="Arial" w:hAnsi="Arial" w:cs="Arial"/>
          <w:b/>
          <w:sz w:val="24"/>
          <w:szCs w:val="24"/>
        </w:rPr>
      </w:pPr>
      <w:r w:rsidRPr="006A4F8E">
        <w:rPr>
          <w:rFonts w:ascii="Arial" w:hAnsi="Arial" w:cs="Arial"/>
          <w:b/>
          <w:sz w:val="24"/>
          <w:szCs w:val="24"/>
        </w:rPr>
        <w:t xml:space="preserve">INSTRUCTOR:  </w:t>
      </w:r>
    </w:p>
    <w:p w:rsidR="0013185E" w:rsidRPr="004053B5" w:rsidRDefault="0013185E" w:rsidP="0013185E">
      <w:r w:rsidRPr="004053B5">
        <w:rPr>
          <w:rFonts w:ascii="Arial" w:hAnsi="Arial" w:cs="Arial"/>
          <w:sz w:val="24"/>
          <w:szCs w:val="24"/>
        </w:rPr>
        <w:t>Jan Kurtz is a certified Precious Metal Clay Instructor trained in techniques used for jewelry making with fine silver.  She is a member of Blue Morning Gallery</w:t>
      </w:r>
      <w:r w:rsidRPr="006A4F8E">
        <w:rPr>
          <w:rFonts w:ascii="Arial" w:hAnsi="Arial" w:cs="Arial"/>
          <w:b/>
          <w:sz w:val="24"/>
          <w:szCs w:val="24"/>
        </w:rPr>
        <w:t xml:space="preserve"> </w:t>
      </w:r>
      <w:r w:rsidRPr="004053B5">
        <w:rPr>
          <w:rFonts w:ascii="Arial" w:hAnsi="Arial" w:cs="Arial"/>
          <w:sz w:val="24"/>
          <w:szCs w:val="24"/>
        </w:rPr>
        <w:t>where both</w:t>
      </w:r>
      <w:r w:rsidRPr="006A4F8E">
        <w:rPr>
          <w:rFonts w:ascii="Arial" w:hAnsi="Arial" w:cs="Arial"/>
          <w:b/>
          <w:sz w:val="24"/>
          <w:szCs w:val="24"/>
        </w:rPr>
        <w:t xml:space="preserve"> </w:t>
      </w:r>
      <w:r w:rsidRPr="004053B5">
        <w:rPr>
          <w:rFonts w:ascii="Arial" w:hAnsi="Arial" w:cs="Arial"/>
          <w:sz w:val="24"/>
          <w:szCs w:val="24"/>
        </w:rPr>
        <w:t>her jewelry and paintings are displayed.  Contact her with any questions at jcarolynkurtz@gmail.com</w:t>
      </w:r>
    </w:p>
    <w:sectPr w:rsidR="0013185E" w:rsidRPr="004053B5" w:rsidSect="00A26E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D15D6"/>
    <w:rsid w:val="0013185E"/>
    <w:rsid w:val="001672D0"/>
    <w:rsid w:val="00251B1D"/>
    <w:rsid w:val="00374F13"/>
    <w:rsid w:val="004053B5"/>
    <w:rsid w:val="005D15D6"/>
    <w:rsid w:val="00723396"/>
    <w:rsid w:val="00987797"/>
    <w:rsid w:val="00A26EC4"/>
    <w:rsid w:val="00C24CFF"/>
    <w:rsid w:val="00E84342"/>
    <w:rsid w:val="00F15960"/>
    <w:rsid w:val="00F61861"/>
    <w:rsid w:val="00FE1D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D15D6"/>
    <w:pPr>
      <w:autoSpaceDN w:val="0"/>
      <w:spacing w:after="0" w:line="240" w:lineRule="auto"/>
      <w:textAlignment w:val="baseline"/>
    </w:pPr>
    <w:rPr>
      <w:rFonts w:ascii="Times New Roman" w:eastAsia="Arial Unicode MS" w:hAnsi="Times New Roman" w:cs="Times New Roman"/>
      <w:color w:val="00000A"/>
      <w:kern w:val="3"/>
      <w:sz w:val="20"/>
      <w:szCs w:val="20"/>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15D6"/>
    <w:pPr>
      <w:autoSpaceDN/>
      <w:textAlignment w:val="auto"/>
    </w:pPr>
    <w:rPr>
      <w:rFonts w:ascii="Tahoma" w:eastAsiaTheme="minorHAnsi" w:hAnsi="Tahoma" w:cs="Tahoma"/>
      <w:color w:val="auto"/>
      <w:kern w:val="0"/>
      <w:sz w:val="16"/>
      <w:szCs w:val="16"/>
      <w:lang w:eastAsia="en-US" w:bidi="ar-SA"/>
    </w:rPr>
  </w:style>
  <w:style w:type="character" w:customStyle="1" w:styleId="BalloonTextChar">
    <w:name w:val="Balloon Text Char"/>
    <w:basedOn w:val="DefaultParagraphFont"/>
    <w:link w:val="BalloonText"/>
    <w:uiPriority w:val="99"/>
    <w:semiHidden/>
    <w:rsid w:val="005D15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Fulton</dc:creator>
  <cp:lastModifiedBy>James Fulton</cp:lastModifiedBy>
  <cp:revision>2</cp:revision>
  <cp:lastPrinted>2018-10-02T14:32:00Z</cp:lastPrinted>
  <dcterms:created xsi:type="dcterms:W3CDTF">2018-10-02T14:47:00Z</dcterms:created>
  <dcterms:modified xsi:type="dcterms:W3CDTF">2018-10-02T14:47:00Z</dcterms:modified>
</cp:coreProperties>
</file>